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Комплекс № 1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Средняя группа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Сентябрь, январь, май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B56086" w:rsidRPr="00B56086" w:rsidTr="00281A86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Упражнения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Дозировка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ind w:firstLine="5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Организационно - методи</w:t>
            </w:r>
            <w:r w:rsidRPr="00B56086">
              <w:rPr>
                <w:rStyle w:val="FontStyle12"/>
                <w:color w:val="0070C0"/>
              </w:rPr>
              <w:softHyphen/>
              <w:t>ческие указания</w:t>
            </w:r>
          </w:p>
        </w:tc>
      </w:tr>
      <w:tr w:rsidR="00B56086" w:rsidRPr="00B56086" w:rsidTr="00281A86"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I. Разминка в постели (без подушек).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1</w:t>
            </w:r>
            <w:r w:rsidRPr="00B56086">
              <w:rPr>
                <w:rStyle w:val="FontStyle12"/>
                <w:b/>
                <w:color w:val="0070C0"/>
              </w:rPr>
              <w:t>. «Разбудим глазки».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И. п.- лёжа на спине, руки вдоль туловища.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Поморгать глазками, открывая и закрывая их.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2. «Потягушки».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И. п.- лёжа на спине, руки внизу, ладони в «замок». Поднять руки вверх за голову, потянуться и сделать вдох. Вернуться в и. п. -выдох.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3. «Посмотри на дружочка».</w:t>
            </w:r>
            <w:r w:rsidRPr="00B56086">
              <w:rPr>
                <w:rStyle w:val="FontStyle12"/>
                <w:color w:val="0070C0"/>
              </w:rPr>
              <w:t xml:space="preserve"> 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И. п.- лёжа на спине, руки вдоль туловища, голова прямо. Повернуть голову вправо, вернуть в и. п. То же влево.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 xml:space="preserve">4. </w:t>
            </w:r>
            <w:r w:rsidRPr="00B56086">
              <w:rPr>
                <w:rStyle w:val="FontStyle12"/>
                <w:b/>
                <w:color w:val="0070C0"/>
              </w:rPr>
              <w:t>«Сильные ножки».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 xml:space="preserve">И. п.- сидя, ноги вместе, руками упор сзади. Поднять </w:t>
            </w:r>
            <w:proofErr w:type="gramStart"/>
            <w:r w:rsidRPr="00B56086">
              <w:rPr>
                <w:rStyle w:val="FontStyle12"/>
                <w:color w:val="0070C0"/>
              </w:rPr>
              <w:t>правую ногу</w:t>
            </w:r>
            <w:proofErr w:type="gramEnd"/>
            <w:r w:rsidRPr="00B56086">
              <w:rPr>
                <w:rStyle w:val="FontStyle12"/>
                <w:color w:val="0070C0"/>
              </w:rPr>
              <w:t xml:space="preserve"> согнутую в колене. Вернуться в и. п. То же левой ногой.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5. «Весёлая зарядка».</w:t>
            </w: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 xml:space="preserve"> И. п.- сидя на кровати, стопы на полу. Поднять пятки вверх, носки на полу. Вернуться в и. п.</w:t>
            </w: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П. Комплекс дыхательных упражнений (в группе).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3"/>
              <w:widowControl/>
              <w:tabs>
                <w:tab w:val="left" w:pos="312"/>
              </w:tabs>
              <w:spacing w:line="274" w:lineRule="exact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1.</w:t>
            </w: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ab/>
            </w:r>
            <w:r w:rsidRPr="00B56086">
              <w:rPr>
                <w:rStyle w:val="FontStyle12"/>
                <w:b/>
                <w:color w:val="0070C0"/>
              </w:rPr>
              <w:t>«Погладим носик».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И. п.- стоя, ноги вместе. Погладить нос руками (боковые части носа) от кончика к переносице-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вдох. На выдохе постучать по крыльям носа</w:t>
            </w:r>
          </w:p>
          <w:p w:rsidR="00C708F1" w:rsidRPr="00B56086" w:rsidRDefault="00C708F1" w:rsidP="00C708F1">
            <w:pPr>
              <w:pStyle w:val="Style4"/>
              <w:widowControl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указательными пальцами.</w:t>
            </w:r>
          </w:p>
          <w:p w:rsidR="00C708F1" w:rsidRPr="00B56086" w:rsidRDefault="00C708F1" w:rsidP="00C708F1">
            <w:pPr>
              <w:pStyle w:val="Style3"/>
              <w:widowControl/>
              <w:tabs>
                <w:tab w:val="left" w:pos="312"/>
              </w:tabs>
              <w:spacing w:line="274" w:lineRule="exact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2"/>
                <w:b/>
                <w:color w:val="0070C0"/>
              </w:rPr>
              <w:t>2.</w:t>
            </w:r>
            <w:r w:rsidRPr="00B56086">
              <w:rPr>
                <w:rStyle w:val="FontStyle12"/>
                <w:b/>
                <w:color w:val="0070C0"/>
              </w:rPr>
              <w:tab/>
              <w:t>«Подыши одной ноздрёй».</w:t>
            </w:r>
          </w:p>
          <w:p w:rsidR="00C708F1" w:rsidRPr="00B56086" w:rsidRDefault="00C708F1" w:rsidP="00C708F1">
            <w:pPr>
              <w:pStyle w:val="Style4"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И. 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правой ноздрёй.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6 мин.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 xml:space="preserve">10 </w:t>
            </w:r>
            <w:r w:rsidRPr="00B56086">
              <w:rPr>
                <w:rStyle w:val="FontStyle12"/>
                <w:color w:val="0070C0"/>
              </w:rPr>
              <w:t>сек.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 xml:space="preserve">4 </w:t>
            </w:r>
            <w:r w:rsidRPr="00B56086">
              <w:rPr>
                <w:rStyle w:val="FontStyle12"/>
                <w:color w:val="0070C0"/>
              </w:rPr>
              <w:t>раза.</w:t>
            </w: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2раза в каж</w:t>
            </w:r>
            <w:r w:rsidRPr="00B56086">
              <w:rPr>
                <w:rStyle w:val="FontStyle12"/>
                <w:color w:val="0070C0"/>
              </w:rPr>
              <w:softHyphen/>
              <w:t>дую сторону.</w:t>
            </w: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2-3 раза каж</w:t>
            </w:r>
            <w:r w:rsidRPr="00B56086">
              <w:rPr>
                <w:rStyle w:val="FontStyle12"/>
                <w:color w:val="0070C0"/>
              </w:rPr>
              <w:softHyphen/>
              <w:t>дой ногой.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4</w:t>
            </w:r>
            <w:r w:rsidRPr="00B56086">
              <w:rPr>
                <w:rStyle w:val="FontStyle12"/>
                <w:color w:val="0070C0"/>
              </w:rPr>
              <w:t>-5 раз.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 xml:space="preserve">7 </w:t>
            </w:r>
            <w:r w:rsidRPr="00B56086">
              <w:rPr>
                <w:rStyle w:val="FontStyle12"/>
                <w:color w:val="0070C0"/>
              </w:rPr>
              <w:t>мин.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5 раз.</w:t>
            </w: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 xml:space="preserve">10 </w:t>
            </w:r>
            <w:r w:rsidRPr="00B56086">
              <w:rPr>
                <w:rStyle w:val="FontStyle12"/>
                <w:color w:val="0070C0"/>
              </w:rPr>
              <w:t>сек. каж</w:t>
            </w:r>
            <w:r w:rsidRPr="00B56086">
              <w:rPr>
                <w:rStyle w:val="FontStyle12"/>
                <w:color w:val="0070C0"/>
              </w:rPr>
              <w:softHyphen/>
              <w:t xml:space="preserve">дой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Темп средний.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Чередовать вдох и выдох.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Дыхание произвольное.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Спина прямая.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Носки от пола не отрывать.</w:t>
            </w: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В.Т. Кудрявцев, Б.Б. Егоров «Развивающая педагогика оздоровления».</w:t>
            </w: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 xml:space="preserve">Групповая комната должна быть проветрена </w:t>
            </w:r>
            <w:r w:rsidRPr="00B56086">
              <w:rPr>
                <w:rStyle w:val="FontStyle11"/>
                <w:color w:val="0070C0"/>
                <w:sz w:val="24"/>
                <w:szCs w:val="24"/>
                <w:lang w:val="en-US"/>
              </w:rPr>
              <w:t>t</w:t>
            </w:r>
            <w:r w:rsidRPr="00B56086">
              <w:rPr>
                <w:rStyle w:val="FontStyle11"/>
                <w:color w:val="0070C0"/>
                <w:sz w:val="24"/>
                <w:szCs w:val="24"/>
              </w:rPr>
              <w:t xml:space="preserve"> "19-17 </w:t>
            </w:r>
            <w:r w:rsidRPr="00B56086">
              <w:rPr>
                <w:rStyle w:val="FontStyle12"/>
                <w:color w:val="0070C0"/>
              </w:rPr>
              <w:t>° С.</w:t>
            </w: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Профилактические дыхательные упражнения для верхних дыхательных путей.</w:t>
            </w:r>
          </w:p>
          <w:p w:rsidR="00C708F1" w:rsidRPr="00B56086" w:rsidRDefault="00C708F1" w:rsidP="00C708F1">
            <w:pPr>
              <w:pStyle w:val="Style4"/>
              <w:ind w:hanging="5"/>
              <w:rPr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Цель: научить дышать детей через нос, подготовить их к выполнению более сложных дыхательных упражнений.</w:t>
            </w:r>
            <w:bookmarkStart w:id="0" w:name="_GoBack"/>
            <w:bookmarkEnd w:id="0"/>
          </w:p>
        </w:tc>
      </w:tr>
      <w:tr w:rsidR="00B56086" w:rsidRPr="00B56086" w:rsidTr="00281A86"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245"/>
              </w:tabs>
              <w:ind w:left="113"/>
              <w:rPr>
                <w:rStyle w:val="FontStyle11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lastRenderedPageBreak/>
              <w:t>«Гуси».</w:t>
            </w:r>
          </w:p>
          <w:p w:rsidR="00C708F1" w:rsidRPr="00B56086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И. п.-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      </w:r>
          </w:p>
          <w:p w:rsidR="00C708F1" w:rsidRPr="00B56086" w:rsidRDefault="00C708F1" w:rsidP="00C708F1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45"/>
              </w:tabs>
              <w:spacing w:before="278"/>
              <w:ind w:left="113"/>
              <w:rPr>
                <w:rStyle w:val="FontStyle11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«Часы».</w:t>
            </w:r>
          </w:p>
          <w:p w:rsidR="00C708F1" w:rsidRPr="00B56086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И. п.- стоя, ноги на ширине плеч, руки на поясе. Со звуком «тик» выдохнуть и наклониться в левую сторону, со звуком «так» возращение в и. п.- вдох. После этого наклон в правую сторону</w:t>
            </w:r>
          </w:p>
          <w:p w:rsidR="00C708F1" w:rsidRPr="00B56086" w:rsidRDefault="00C708F1" w:rsidP="00C708F1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274"/>
              <w:ind w:left="113"/>
              <w:rPr>
                <w:rStyle w:val="FontStyle11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«Большие и маленькие».</w:t>
            </w:r>
          </w:p>
          <w:p w:rsidR="00C708F1" w:rsidRPr="00B56086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И. п.- основная стойка. На вдохе подняться на носочки, руки вверх. Зафиксировать на несколь</w:t>
            </w:r>
            <w:r w:rsidRPr="00B56086">
              <w:rPr>
                <w:rStyle w:val="FontStyle11"/>
                <w:color w:val="0070C0"/>
                <w:sz w:val="24"/>
                <w:szCs w:val="24"/>
              </w:rPr>
              <w:softHyphen/>
              <w:t>ко секунд это положение («Какие мы большие»). На выдохе опуститься в и. п. со звуком «</w:t>
            </w:r>
            <w:proofErr w:type="gramStart"/>
            <w:r w:rsidRPr="00B56086">
              <w:rPr>
                <w:rStyle w:val="FontStyle11"/>
                <w:color w:val="0070C0"/>
                <w:sz w:val="24"/>
                <w:szCs w:val="24"/>
              </w:rPr>
              <w:t>у-х</w:t>
            </w:r>
            <w:proofErr w:type="gramEnd"/>
            <w:r w:rsidRPr="00B56086">
              <w:rPr>
                <w:rStyle w:val="FontStyle11"/>
                <w:color w:val="0070C0"/>
                <w:sz w:val="24"/>
                <w:szCs w:val="24"/>
              </w:rPr>
              <w:t>-х» Присесть, обхватив голени и прижав к коленям голову («Какие мы маленькие»).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5"/>
              <w:widowControl/>
              <w:spacing w:before="48"/>
              <w:ind w:left="113"/>
              <w:rPr>
                <w:rStyle w:val="FontStyle11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III. Закаливающие процедуры: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before="14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1 .Ходьба босиком по массажным коврикам.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2.Обширное умывание:</w:t>
            </w:r>
          </w:p>
          <w:p w:rsidR="00C708F1" w:rsidRPr="00B56086" w:rsidRDefault="00C708F1" w:rsidP="00C708F1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  <w:b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1"/>
              <w:widowControl/>
              <w:spacing w:before="43"/>
              <w:jc w:val="both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4 раза.</w:t>
            </w: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before="192"/>
              <w:jc w:val="both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4 раза.</w:t>
            </w: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before="202"/>
              <w:jc w:val="both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4 раза.</w:t>
            </w: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1"/>
              <w:widowControl/>
              <w:spacing w:line="240" w:lineRule="exact"/>
              <w:jc w:val="both"/>
              <w:rPr>
                <w:color w:val="0070C0"/>
                <w:sz w:val="20"/>
                <w:szCs w:val="2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2-4 мин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6"/>
              <w:widowControl/>
              <w:spacing w:before="14"/>
              <w:jc w:val="left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При наклоне вперёд голову не опускать, смотреть вперёд</w:t>
            </w:r>
          </w:p>
          <w:p w:rsidR="00C708F1" w:rsidRPr="00B56086" w:rsidRDefault="00C708F1" w:rsidP="00C708F1">
            <w:pPr>
              <w:pStyle w:val="Style2"/>
              <w:widowControl/>
              <w:spacing w:line="240" w:lineRule="exact"/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line="240" w:lineRule="exact"/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line="240" w:lineRule="exact"/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line="240" w:lineRule="exact"/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149"/>
              <w:jc w:val="both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Ноги не сгибать.</w:t>
            </w:r>
          </w:p>
          <w:p w:rsidR="00C708F1" w:rsidRPr="00B56086" w:rsidRDefault="00C708F1" w:rsidP="00C708F1">
            <w:pPr>
              <w:pStyle w:val="Style6"/>
              <w:widowControl/>
              <w:spacing w:line="240" w:lineRule="exact"/>
              <w:jc w:val="lef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line="240" w:lineRule="exact"/>
              <w:jc w:val="lef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line="240" w:lineRule="exact"/>
              <w:jc w:val="lef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line="240" w:lineRule="exact"/>
              <w:jc w:val="lef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6"/>
              <w:widowControl/>
              <w:spacing w:line="240" w:lineRule="exact"/>
              <w:jc w:val="lef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Поднять руки вверх, потянуться за руками вверх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2"/>
              <w:widowControl/>
              <w:spacing w:before="24" w:line="278" w:lineRule="exact"/>
              <w:rPr>
                <w:rStyle w:val="FontStyle12"/>
                <w:color w:val="0070C0"/>
              </w:rPr>
            </w:pPr>
          </w:p>
        </w:tc>
      </w:tr>
    </w:tbl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lastRenderedPageBreak/>
        <w:t>Комплекс № 2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Октябрь, февраль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B56086" w:rsidRPr="00B56086" w:rsidTr="00281A86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E27E20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E27E20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E27E20">
            <w:pPr>
              <w:pStyle w:val="Style4"/>
              <w:widowControl/>
              <w:ind w:firstLine="5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Организационно –</w:t>
            </w:r>
          </w:p>
          <w:p w:rsidR="00C708F1" w:rsidRPr="00B56086" w:rsidRDefault="00C708F1" w:rsidP="00E27E20">
            <w:pPr>
              <w:pStyle w:val="Style4"/>
              <w:widowControl/>
              <w:ind w:firstLine="5"/>
              <w:jc w:val="center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методи</w:t>
            </w:r>
            <w:r w:rsidRPr="00B56086">
              <w:rPr>
                <w:rStyle w:val="FontStyle12"/>
                <w:color w:val="0070C0"/>
              </w:rPr>
              <w:softHyphen/>
              <w:t>ческие указания.</w:t>
            </w:r>
          </w:p>
        </w:tc>
      </w:tr>
      <w:tr w:rsidR="00B56086" w:rsidRPr="00B56086" w:rsidTr="00281A86"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E27E20">
            <w:pPr>
              <w:pStyle w:val="Style10"/>
              <w:widowControl/>
              <w:tabs>
                <w:tab w:val="left" w:pos="130"/>
              </w:tabs>
              <w:spacing w:before="29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I.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Разминка в постели: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216"/>
              </w:tabs>
              <w:spacing w:before="269" w:line="274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«Разбудим глазки».</w:t>
            </w:r>
          </w:p>
          <w:p w:rsidR="00C708F1" w:rsidRPr="00B56086" w:rsidRDefault="00C708F1" w:rsidP="00E27E20">
            <w:pPr>
              <w:pStyle w:val="Style4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лёжа на спине, руки вдоль туловища. Поморгать глазками, открывая и закрывая их.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4"/>
                <w:rFonts w:ascii="Times New Roman" w:hAnsi="Times New Roman" w:cs="Times New Roman"/>
                <w:b/>
                <w:color w:val="0070C0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«Потягушки».</w:t>
            </w:r>
          </w:p>
          <w:p w:rsidR="00C708F1" w:rsidRPr="00B56086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лёжа на спине, руки внизу, ладони в «замок». Поднять руки вверх за голову, потянуться и сделать вдох. Вернуться в и. п. - выдох.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5"/>
                <w:b/>
                <w:color w:val="0070C0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«Разбудим ручки».</w:t>
            </w:r>
          </w:p>
          <w:p w:rsidR="00C708F1" w:rsidRPr="00B56086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лёжа на спине, руки вверху. Движения кистями вправо- влево.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«Постучим по коленочкам».</w:t>
            </w:r>
          </w:p>
          <w:p w:rsidR="00C708F1" w:rsidRPr="00B56086" w:rsidRDefault="00C708F1" w:rsidP="00E27E20">
            <w:pPr>
              <w:pStyle w:val="Style8"/>
              <w:widowControl/>
              <w:spacing w:line="274" w:lineRule="exact"/>
              <w:ind w:left="113"/>
              <w:jc w:val="both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сидя ноги вместе, руки сжаты в кулачки. Наклон вперёд, кулачками стучать по коленям произнося «тук- тук- тук». Вернуться в и. п.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8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«Весёлая зарядка»</w:t>
            </w:r>
          </w:p>
          <w:p w:rsidR="00C708F1" w:rsidRPr="00B56086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И. п.- сидя на кровати, стопы на полу. Поднять пятки вверх, носки на полу. Вернуться </w:t>
            </w:r>
            <w:r w:rsidRPr="00B56086">
              <w:rPr>
                <w:rStyle w:val="FontStyle14"/>
                <w:rFonts w:ascii="Times New Roman" w:hAnsi="Times New Roman" w:cs="Times New Roman"/>
                <w:color w:val="0070C0"/>
              </w:rPr>
              <w:t xml:space="preserve">в 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t>и. п.</w:t>
            </w:r>
          </w:p>
          <w:p w:rsidR="00C708F1" w:rsidRPr="00B56086" w:rsidRDefault="00C708F1" w:rsidP="00E27E20">
            <w:pPr>
              <w:pStyle w:val="Style10"/>
              <w:widowControl/>
              <w:spacing w:line="240" w:lineRule="exact"/>
              <w:ind w:left="113"/>
              <w:rPr>
                <w:color w:val="0070C0"/>
              </w:rPr>
            </w:pPr>
          </w:p>
          <w:p w:rsidR="00C708F1" w:rsidRPr="00B56086" w:rsidRDefault="00C708F1" w:rsidP="00E27E20">
            <w:pPr>
              <w:pStyle w:val="Style10"/>
              <w:widowControl/>
              <w:tabs>
                <w:tab w:val="left" w:pos="278"/>
              </w:tabs>
              <w:spacing w:before="29" w:line="274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II.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Подвижные игры (в группе).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86"/>
              </w:tabs>
              <w:spacing w:line="274" w:lineRule="exact"/>
              <w:ind w:left="113"/>
              <w:rPr>
                <w:rStyle w:val="FontStyle15"/>
                <w:b/>
                <w:color w:val="0070C0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«Ровным кругом».</w:t>
            </w:r>
          </w:p>
          <w:p w:rsidR="00C708F1" w:rsidRPr="00B56086" w:rsidRDefault="00C708F1" w:rsidP="00E27E20">
            <w:pPr>
              <w:pStyle w:val="Style4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proofErr w:type="gramStart"/>
            <w:r w:rsidRPr="00B56086">
              <w:rPr>
                <w:rStyle w:val="FontStyle13"/>
                <w:color w:val="0070C0"/>
                <w:sz w:val="24"/>
                <w:szCs w:val="24"/>
              </w:rPr>
              <w:t>Дети</w:t>
            </w:r>
            <w:proofErr w:type="gramEnd"/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взявшись за руки, ритмично идут по кругу, говоря: «Ровным кругом</w:t>
            </w:r>
          </w:p>
          <w:p w:rsidR="00C708F1" w:rsidRPr="00B56086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Друг за другом</w:t>
            </w:r>
          </w:p>
          <w:p w:rsidR="00C708F1" w:rsidRPr="00B56086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Мы идём за шагом шаг</w:t>
            </w:r>
          </w:p>
          <w:p w:rsidR="00C708F1" w:rsidRPr="00B56086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Стой на месте!</w:t>
            </w:r>
          </w:p>
          <w:p w:rsidR="00C708F1" w:rsidRPr="00B56086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                Сделаем вот так!» </w:t>
            </w:r>
          </w:p>
          <w:p w:rsidR="00C708F1" w:rsidRPr="00B56086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С окончанием слов останавливаются и повторяют движение, которое показывает вос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питатель.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«Найди себе пару».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Дети ходят по группе парами. По сигналу разбегаются и бегают в любом направлении. На сигнал «найди пару» встают парами.</w:t>
            </w:r>
          </w:p>
          <w:p w:rsidR="00C708F1" w:rsidRPr="00B56086" w:rsidRDefault="00C708F1" w:rsidP="00E27E20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113"/>
              <w:rPr>
                <w:rStyle w:val="FontStyle14"/>
                <w:rFonts w:ascii="Times New Roman" w:hAnsi="Times New Roman" w:cs="Times New Roman"/>
                <w:b/>
                <w:color w:val="0070C0"/>
              </w:rPr>
            </w:pPr>
            <w:r w:rsidRPr="00B56086">
              <w:rPr>
                <w:rStyle w:val="FontStyle14"/>
                <w:rFonts w:ascii="Times New Roman" w:hAnsi="Times New Roman" w:cs="Times New Roman"/>
                <w:b/>
                <w:color w:val="0070C0"/>
              </w:rPr>
              <w:t>«Найди, что спрятано».</w:t>
            </w:r>
          </w:p>
          <w:p w:rsidR="00C708F1" w:rsidRPr="00B56086" w:rsidRDefault="00C708F1" w:rsidP="00E27E20">
            <w:pPr>
              <w:pStyle w:val="Style5"/>
              <w:widowControl/>
              <w:spacing w:before="48"/>
              <w:ind w:left="113"/>
              <w:rPr>
                <w:rStyle w:val="FontStyle12"/>
                <w:b/>
                <w:color w:val="0070C0"/>
              </w:rPr>
            </w:pPr>
            <w:r w:rsidRPr="00B56086">
              <w:rPr>
                <w:rStyle w:val="FontStyle11"/>
                <w:b/>
                <w:color w:val="0070C0"/>
                <w:sz w:val="24"/>
                <w:szCs w:val="24"/>
              </w:rPr>
              <w:t>III. Закаливающие процедуры:</w:t>
            </w:r>
          </w:p>
          <w:p w:rsidR="00C708F1" w:rsidRPr="00B56086" w:rsidRDefault="00C708F1" w:rsidP="00E27E20">
            <w:pPr>
              <w:pStyle w:val="Style6"/>
              <w:widowControl/>
              <w:spacing w:before="14"/>
              <w:ind w:left="113"/>
              <w:rPr>
                <w:rStyle w:val="FontStyle11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6"/>
              <w:widowControl/>
              <w:spacing w:before="14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1 .Ходьба босиком по массажным коврикам.</w:t>
            </w:r>
          </w:p>
          <w:p w:rsidR="00C708F1" w:rsidRPr="00B56086" w:rsidRDefault="00C708F1" w:rsidP="00E27E20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2.Обширное умывание: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B56086" w:rsidRDefault="00C708F1" w:rsidP="00E27E20">
            <w:pPr>
              <w:pStyle w:val="Style4"/>
              <w:ind w:left="113"/>
              <w:rPr>
                <w:rStyle w:val="FontStyle12"/>
                <w:color w:val="0070C0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before="19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6 мин.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82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10 сек.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E27E20" w:rsidRPr="00B56086" w:rsidRDefault="00E27E20" w:rsidP="00C708F1">
            <w:pPr>
              <w:pStyle w:val="Style4"/>
              <w:widowControl/>
              <w:spacing w:before="91"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91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 раза.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68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10 сек.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E27E20" w:rsidRPr="00B56086" w:rsidRDefault="00E27E20" w:rsidP="00C708F1">
            <w:pPr>
              <w:pStyle w:val="Style4"/>
              <w:widowControl/>
              <w:spacing w:before="91"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91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4-5 раз.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39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5 раз.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25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6 мин.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E27E20" w:rsidP="00C708F1">
            <w:pPr>
              <w:pStyle w:val="Style4"/>
              <w:widowControl/>
              <w:spacing w:before="38" w:line="278" w:lineRule="exact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4-5 упраж</w:t>
            </w:r>
            <w:r w:rsidR="00C708F1" w:rsidRPr="00B56086">
              <w:rPr>
                <w:rStyle w:val="FontStyle13"/>
                <w:color w:val="0070C0"/>
                <w:sz w:val="24"/>
                <w:szCs w:val="24"/>
              </w:rPr>
              <w:t>нений.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3 раза.</w:t>
            </w:r>
          </w:p>
          <w:p w:rsidR="00C708F1" w:rsidRPr="00B56086" w:rsidRDefault="00C708F1" w:rsidP="00C708F1">
            <w:pPr>
              <w:pStyle w:val="Style4"/>
              <w:spacing w:line="278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spacing w:line="278" w:lineRule="exact"/>
              <w:rPr>
                <w:rStyle w:val="FontStyle12"/>
                <w:color w:val="0070C0"/>
              </w:rPr>
            </w:pPr>
            <w:r w:rsidRPr="00B56086">
              <w:rPr>
                <w:rStyle w:val="FontStyle12"/>
                <w:color w:val="0070C0"/>
              </w:rPr>
              <w:t>3 раза.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10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Темп средний.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86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Чередовать вдох и выдох.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68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Дыхание произвольное.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96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Колени не сгибать.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39"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Носки от пола не отрывать.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exact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before="182" w:line="278" w:lineRule="exact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Ритмично идти по кругу, сохраняя интервал.</w:t>
            </w:r>
          </w:p>
          <w:p w:rsidR="00C708F1" w:rsidRPr="00B56086" w:rsidRDefault="00C708F1" w:rsidP="00C708F1">
            <w:pPr>
              <w:pStyle w:val="Style4"/>
              <w:ind w:hanging="5"/>
              <w:rPr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  <w:r w:rsidRPr="00B56086">
              <w:rPr>
                <w:rStyle w:val="FontStyle13"/>
                <w:color w:val="0070C0"/>
              </w:rPr>
              <w:t>Каждый раз менять пару.</w:t>
            </w: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8"/>
              <w:widowControl/>
              <w:spacing w:before="10" w:line="269" w:lineRule="exact"/>
              <w:rPr>
                <w:color w:val="0070C0"/>
              </w:rPr>
            </w:pPr>
          </w:p>
        </w:tc>
      </w:tr>
    </w:tbl>
    <w:p w:rsidR="00C708F1" w:rsidRPr="00B56086" w:rsidRDefault="00C708F1" w:rsidP="00C708F1">
      <w:pPr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Комплекс № 3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Ноябрь, март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B56086" w:rsidRPr="00B56086" w:rsidTr="00281A86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ind w:firstLine="10"/>
              <w:jc w:val="center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Организационно - методи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ческие указания.</w:t>
            </w:r>
          </w:p>
        </w:tc>
      </w:tr>
      <w:tr w:rsidR="00B56086" w:rsidRPr="00B56086" w:rsidTr="00281A86">
        <w:trPr>
          <w:trHeight w:val="87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1.Разминка в постели: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1.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«Разбудим глазки».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 w:hanging="4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И. п.- лёжа на спине, руки вдоль туловища. Поморгать глазками, открывая и закрывая их.</w:t>
            </w:r>
          </w:p>
          <w:p w:rsidR="00C708F1" w:rsidRPr="00B56086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2.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«Потягушки».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 w:hanging="38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лёжа на спине, руки внизу, ладони в «замок». Поднять руки вверх за голову, потянуться и сделать вдох. Вернуться в и. п. -выдох.</w:t>
            </w:r>
          </w:p>
          <w:p w:rsidR="00C708F1" w:rsidRPr="00B56086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3.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«Посмотри на дружочка».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 w:firstLine="24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И. п.- лёжа на спине, руки вдоль туловища, голова прямо. Повернуть голову вправо, вернуться в и. п. То же влево.</w:t>
            </w:r>
          </w:p>
          <w:p w:rsidR="00C708F1" w:rsidRPr="00B56086" w:rsidRDefault="00C708F1" w:rsidP="00E27E20">
            <w:pPr>
              <w:pStyle w:val="Style3"/>
              <w:widowControl/>
              <w:tabs>
                <w:tab w:val="left" w:pos="466"/>
              </w:tabs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4.</w:t>
            </w: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ab/>
              <w:t>«Сильные ножки».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 w:firstLine="19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И. п.- сидя, ноги вместе, руками упор сзади. Поднять </w:t>
            </w:r>
            <w:proofErr w:type="gramStart"/>
            <w:r w:rsidRPr="00B56086">
              <w:rPr>
                <w:rStyle w:val="FontStyle13"/>
                <w:color w:val="0070C0"/>
                <w:sz w:val="24"/>
                <w:szCs w:val="24"/>
              </w:rPr>
              <w:t>правую ногу</w:t>
            </w:r>
            <w:proofErr w:type="gramEnd"/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согнутую в колене. Вернуться в и. п. То же левой ногой.</w:t>
            </w: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II. Комплекс упражнений для профилактики плоскостопия (в группе).</w:t>
            </w: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1 .Ходьба на носках в чередовании с обычной ходьбой.</w:t>
            </w: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C708F1" w:rsidRPr="00B56086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3. И. п.- то же. Поднять пятки стоп и опустить.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4.И</w:t>
            </w:r>
            <w:r w:rsidRPr="00B56086">
              <w:rPr>
                <w:rStyle w:val="FontStyle12"/>
                <w:color w:val="0070C0"/>
              </w:rPr>
              <w:t xml:space="preserve">.п.- 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t>сидя на стуле, под стопой палка (диамет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C708F1" w:rsidRPr="00B56086" w:rsidRDefault="00C708F1" w:rsidP="00E27E20">
            <w:pPr>
              <w:pStyle w:val="Style4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6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5.И.п. - стоя. Захватывание пальцами стопы мелких предметов (шишек, камешек, шариков). Удержание и выбрасывание.</w:t>
            </w:r>
          </w:p>
          <w:p w:rsidR="00C708F1" w:rsidRPr="00B56086" w:rsidRDefault="00C708F1" w:rsidP="00E27E20">
            <w:pPr>
              <w:pStyle w:val="Style6"/>
              <w:widowControl/>
              <w:ind w:left="113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b/>
                <w:color w:val="0070C0"/>
                <w:sz w:val="24"/>
                <w:szCs w:val="24"/>
              </w:rPr>
              <w:t>III. Закаливающие процедуры:</w:t>
            </w:r>
          </w:p>
          <w:p w:rsidR="00C708F1" w:rsidRPr="00B56086" w:rsidRDefault="00C708F1" w:rsidP="00E27E20">
            <w:pPr>
              <w:pStyle w:val="Style4"/>
              <w:ind w:left="113" w:firstLine="24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1 .Ходьба босиком массажным коврикам.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 мин.</w:t>
            </w: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10 сек. </w:t>
            </w: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5"/>
              <w:widowControl/>
              <w:ind w:firstLine="24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4 раза.</w:t>
            </w: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E27E20" w:rsidRPr="00B56086" w:rsidRDefault="00E27E20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E27E20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2 раза в каж</w:t>
            </w:r>
            <w:r w:rsidR="00C708F1" w:rsidRPr="00B56086">
              <w:rPr>
                <w:rStyle w:val="FontStyle13"/>
                <w:color w:val="0070C0"/>
                <w:sz w:val="24"/>
                <w:szCs w:val="24"/>
              </w:rPr>
              <w:t>дую сторону.</w:t>
            </w: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2-3 раза каж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дой ногой.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6-7 мин.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pacing w:val="3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pacing w:val="3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pacing w:val="3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pacing w:val="30"/>
                <w:sz w:val="24"/>
                <w:szCs w:val="24"/>
              </w:rPr>
              <w:t>10 м.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5 раз.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5 раз.</w:t>
            </w:r>
          </w:p>
          <w:p w:rsidR="00C708F1" w:rsidRPr="00B56086" w:rsidRDefault="00C708F1" w:rsidP="00C708F1">
            <w:pPr>
              <w:pStyle w:val="Style4"/>
              <w:widowControl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8-10 раз каж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дой стопой.</w:t>
            </w: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5 раз каж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softHyphen/>
              <w:t>дой ногой.</w:t>
            </w:r>
          </w:p>
          <w:p w:rsidR="00C708F1" w:rsidRPr="00B56086" w:rsidRDefault="00C708F1" w:rsidP="00C708F1">
            <w:pPr>
              <w:pStyle w:val="Style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2-4 мин.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Темп средний. </w:t>
            </w:r>
          </w:p>
          <w:p w:rsidR="00C708F1" w:rsidRPr="00B56086" w:rsidRDefault="00C708F1" w:rsidP="00C708F1">
            <w:pPr>
              <w:pStyle w:val="Style5"/>
              <w:widowControl/>
              <w:spacing w:line="821" w:lineRule="exact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Чередовать вдох и выдох.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Дыхание произвольное.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Спина прямая.</w:t>
            </w:r>
          </w:p>
          <w:p w:rsidR="00C708F1" w:rsidRPr="00B56086" w:rsidRDefault="00C708F1" w:rsidP="00C708F1">
            <w:pPr>
              <w:pStyle w:val="Style4"/>
              <w:widowControl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Групповая комната должна быть проветрена до </w:t>
            </w:r>
            <w:r w:rsidRPr="00B56086">
              <w:rPr>
                <w:rStyle w:val="FontStyle13"/>
                <w:color w:val="0070C0"/>
                <w:sz w:val="24"/>
                <w:szCs w:val="24"/>
                <w:lang w:val="en-US"/>
              </w:rPr>
              <w:t>t</w:t>
            </w:r>
            <w:r w:rsidRPr="00B56086">
              <w:rPr>
                <w:rStyle w:val="FontStyle13"/>
                <w:color w:val="0070C0"/>
                <w:sz w:val="24"/>
                <w:szCs w:val="24"/>
              </w:rPr>
              <w:t xml:space="preserve"> 19-17 С</w:t>
            </w: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Руки на поясе. Дыхание произвольное.</w:t>
            </w: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ind w:firstLine="5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Спина прямая. Темп средний.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То же.</w:t>
            </w:r>
          </w:p>
          <w:p w:rsidR="00C708F1" w:rsidRPr="00B56086" w:rsidRDefault="00C708F1" w:rsidP="00C708F1">
            <w:pPr>
              <w:pStyle w:val="Style4"/>
              <w:widowControl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Палку прижимать плотно к стопе.</w:t>
            </w: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  <w:r w:rsidRPr="00B56086">
              <w:rPr>
                <w:rStyle w:val="FontStyle13"/>
                <w:color w:val="0070C0"/>
                <w:sz w:val="24"/>
                <w:szCs w:val="24"/>
              </w:rPr>
              <w:t>Выполнять произвольно.</w:t>
            </w: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  <w:sz w:val="24"/>
                <w:szCs w:val="24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rStyle w:val="FontStyle13"/>
                <w:color w:val="0070C0"/>
              </w:rPr>
            </w:pPr>
          </w:p>
          <w:p w:rsidR="00C708F1" w:rsidRPr="00B56086" w:rsidRDefault="00C708F1" w:rsidP="00C708F1">
            <w:pPr>
              <w:pStyle w:val="Style4"/>
              <w:ind w:hanging="5"/>
              <w:rPr>
                <w:color w:val="0070C0"/>
              </w:rPr>
            </w:pPr>
          </w:p>
        </w:tc>
      </w:tr>
      <w:tr w:rsidR="00B56086" w:rsidRPr="00B56086" w:rsidTr="00C708F1">
        <w:trPr>
          <w:trHeight w:val="1828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E27E20" w:rsidP="00E27E20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  <w:color w:val="0070C0"/>
              </w:rPr>
            </w:pPr>
            <w:r w:rsidRPr="00B56086">
              <w:rPr>
                <w:rStyle w:val="FontStyle11"/>
                <w:color w:val="0070C0"/>
              </w:rPr>
              <w:t>2.Обширное умывание: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1"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B56086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color w:val="0070C0"/>
                <w:sz w:val="24"/>
                <w:szCs w:val="24"/>
              </w:rPr>
            </w:pPr>
            <w:r w:rsidRPr="00B56086">
              <w:rPr>
                <w:rStyle w:val="FontStyle11"/>
                <w:color w:val="0070C0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color w:val="0070C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B56086" w:rsidRDefault="00C708F1" w:rsidP="00C708F1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color w:val="0070C0"/>
                <w:sz w:val="24"/>
                <w:szCs w:val="24"/>
              </w:rPr>
            </w:pPr>
          </w:p>
        </w:tc>
      </w:tr>
    </w:tbl>
    <w:p w:rsidR="00C708F1" w:rsidRPr="00B56086" w:rsidRDefault="00C708F1" w:rsidP="00C708F1">
      <w:pPr>
        <w:rPr>
          <w:color w:val="0070C0"/>
        </w:rPr>
      </w:pPr>
    </w:p>
    <w:p w:rsidR="00C708F1" w:rsidRPr="00B56086" w:rsidRDefault="00C708F1" w:rsidP="00C708F1">
      <w:pPr>
        <w:rPr>
          <w:b/>
          <w:color w:val="0070C0"/>
          <w:sz w:val="28"/>
          <w:szCs w:val="28"/>
        </w:rPr>
      </w:pP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Комплекс № 4</w:t>
      </w:r>
    </w:p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  <w:r w:rsidRPr="00B56086">
        <w:rPr>
          <w:b/>
          <w:color w:val="0070C0"/>
          <w:sz w:val="28"/>
          <w:szCs w:val="28"/>
        </w:rPr>
        <w:t>Декабрь, апрель</w:t>
      </w:r>
    </w:p>
    <w:p w:rsidR="00C708F1" w:rsidRPr="00B56086" w:rsidRDefault="00C708F1" w:rsidP="00C708F1">
      <w:pPr>
        <w:rPr>
          <w:color w:val="0070C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592"/>
        <w:gridCol w:w="3191"/>
      </w:tblGrid>
      <w:tr w:rsidR="00B56086" w:rsidRPr="00B56086" w:rsidTr="00281A86">
        <w:tc>
          <w:tcPr>
            <w:tcW w:w="5400" w:type="dxa"/>
            <w:shd w:val="clear" w:color="auto" w:fill="auto"/>
          </w:tcPr>
          <w:p w:rsidR="00C708F1" w:rsidRPr="00B56086" w:rsidRDefault="00C708F1" w:rsidP="00C708F1">
            <w:pPr>
              <w:jc w:val="center"/>
              <w:rPr>
                <w:color w:val="0070C0"/>
              </w:rPr>
            </w:pPr>
            <w:r w:rsidRPr="00B56086">
              <w:rPr>
                <w:color w:val="0070C0"/>
              </w:rPr>
              <w:t>Упражнения.</w:t>
            </w:r>
          </w:p>
        </w:tc>
        <w:tc>
          <w:tcPr>
            <w:tcW w:w="1592" w:type="dxa"/>
            <w:shd w:val="clear" w:color="auto" w:fill="auto"/>
          </w:tcPr>
          <w:p w:rsidR="00C708F1" w:rsidRPr="00B56086" w:rsidRDefault="00C708F1" w:rsidP="00C708F1">
            <w:pPr>
              <w:jc w:val="center"/>
              <w:rPr>
                <w:color w:val="0070C0"/>
              </w:rPr>
            </w:pPr>
            <w:r w:rsidRPr="00B56086">
              <w:rPr>
                <w:color w:val="0070C0"/>
              </w:rPr>
              <w:t>Дозировка.</w:t>
            </w:r>
          </w:p>
        </w:tc>
        <w:tc>
          <w:tcPr>
            <w:tcW w:w="3191" w:type="dxa"/>
            <w:shd w:val="clear" w:color="auto" w:fill="auto"/>
          </w:tcPr>
          <w:p w:rsidR="00C708F1" w:rsidRPr="00B56086" w:rsidRDefault="00C708F1" w:rsidP="00C708F1">
            <w:pPr>
              <w:jc w:val="center"/>
              <w:rPr>
                <w:color w:val="0070C0"/>
              </w:rPr>
            </w:pPr>
            <w:r w:rsidRPr="00B56086">
              <w:rPr>
                <w:color w:val="0070C0"/>
              </w:rPr>
              <w:t>Организационно - методические указания.</w:t>
            </w:r>
          </w:p>
        </w:tc>
      </w:tr>
      <w:tr w:rsidR="00B56086" w:rsidRPr="00B56086" w:rsidTr="00E27E20">
        <w:trPr>
          <w:trHeight w:val="4391"/>
        </w:trPr>
        <w:tc>
          <w:tcPr>
            <w:tcW w:w="5400" w:type="dxa"/>
            <w:shd w:val="clear" w:color="auto" w:fill="auto"/>
          </w:tcPr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  <w:lang w:val="en-US"/>
              </w:rPr>
              <w:t>I</w:t>
            </w:r>
            <w:r w:rsidRPr="00B56086">
              <w:rPr>
                <w:color w:val="0070C0"/>
              </w:rPr>
              <w:t>.Разминка в постели: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1. «Разбудим глазки».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И. п.- лёжа на спине, руки вдоль туловища.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Поморгать глазками, открывая и закрывая их.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2. «Потягушки».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И. п.- лёжа на спине, руки внизу, ладони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в «замок». Поднять руки вверх за голову,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потянуться и сделать вдох. Вернуться в и. п. –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выдох.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3.  «Сильные ножки».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И. п.- сидя, ноги вместе, руками упор сзади.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Поднять </w:t>
            </w:r>
            <w:proofErr w:type="gramStart"/>
            <w:r w:rsidRPr="00B56086">
              <w:rPr>
                <w:color w:val="0070C0"/>
              </w:rPr>
              <w:t>правую ногу</w:t>
            </w:r>
            <w:proofErr w:type="gramEnd"/>
            <w:r w:rsidRPr="00B56086">
              <w:rPr>
                <w:color w:val="0070C0"/>
              </w:rPr>
              <w:t xml:space="preserve"> согнутую в колене.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Вернуться в и. п. То же левой ногой.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  <w:lang w:val="en-US"/>
              </w:rPr>
              <w:t>II</w:t>
            </w:r>
            <w:r w:rsidRPr="00B56086">
              <w:rPr>
                <w:color w:val="0070C0"/>
              </w:rPr>
              <w:t xml:space="preserve">. Комплекс музыкально – ритмических 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  упражнений  (в группе).</w:t>
            </w:r>
          </w:p>
          <w:p w:rsidR="00C708F1" w:rsidRPr="00B56086" w:rsidRDefault="00C708F1" w:rsidP="00C708F1">
            <w:pPr>
              <w:jc w:val="both"/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«Чунга – чанга» под музыку В. Шаинского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1.И.п.- стоя ноги вместе, руки внизу.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Руки через стороны вверх, хлопок над 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головой с полуприседом.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2.И.п. – стоя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Повороты туловища в правую и левую сторону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с полуприседом.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3. И. п.- стоя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Прыжки ноги вместе – ноги врозь.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4.И.п.- сидя на полу, ноги вытянуты, руки 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к плечам. Движения рук в стороны – к плечам.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5.И.п. – сидя на полу, упор руками сзади, ноги 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вытянуты. Поочерёдное подтягивание согнутой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ноги к груди.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6. И. п. – стоя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Прыжки ноги вместе – ноги врозь.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7. И. п. – сидя на коленях,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Встать на колени, руками сделать хлопок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над головой. Вернуться в и. п.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8. И. п. – стоя на коленях,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Наклоны головы вправо, вернуться в и. п.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То же влево.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>9. И. п. – стоя руки на поясе.</w:t>
            </w:r>
          </w:p>
          <w:p w:rsidR="00C708F1" w:rsidRPr="00B56086" w:rsidRDefault="00C708F1" w:rsidP="00C708F1">
            <w:pPr>
              <w:jc w:val="both"/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Прыжки ноги вместе – ноги врозь.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  <w:lang w:val="en-US"/>
              </w:rPr>
              <w:t>III</w:t>
            </w:r>
            <w:r w:rsidRPr="00B56086">
              <w:rPr>
                <w:color w:val="0070C0"/>
              </w:rPr>
              <w:t>. Закаливающие процедуры: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 1.Ходьба босиком по массажным коврикам.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2.Обширное умывание: 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     *  Намочить обе ладошки и умыть лицо.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     *  Ополоснуть, «отжать» руки, вытереться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            насухо.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</w:t>
            </w:r>
          </w:p>
          <w:p w:rsidR="00C708F1" w:rsidRPr="00B56086" w:rsidRDefault="00E27E20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 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</w:tc>
        <w:tc>
          <w:tcPr>
            <w:tcW w:w="1592" w:type="dxa"/>
            <w:shd w:val="clear" w:color="auto" w:fill="auto"/>
          </w:tcPr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lastRenderedPageBreak/>
              <w:t>2 мин.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10 сек.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4 раза.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2-3 раза 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каждой ногой.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6 мин.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1 куплет.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4-6 раз.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4 раза 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в каждую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сторону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Припев.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2 куплет.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6 раз.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4 раза 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каждой ногой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Припев.</w:t>
            </w: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b/>
                <w:color w:val="0070C0"/>
              </w:rPr>
            </w:pPr>
            <w:r w:rsidRPr="00B56086">
              <w:rPr>
                <w:b/>
                <w:color w:val="0070C0"/>
              </w:rPr>
              <w:t>3 куплет.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4 раза.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E27E20" w:rsidRPr="00B56086" w:rsidRDefault="00E27E20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4 раза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в каждую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сторону.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2-4 мин.</w:t>
            </w:r>
          </w:p>
        </w:tc>
        <w:tc>
          <w:tcPr>
            <w:tcW w:w="3191" w:type="dxa"/>
            <w:shd w:val="clear" w:color="auto" w:fill="auto"/>
          </w:tcPr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Темп средний.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Чередовать вдох и выдох.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Спина прямая.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Групповая комната должна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 xml:space="preserve">быть проветрена до </w:t>
            </w:r>
            <w:proofErr w:type="gramStart"/>
            <w:r w:rsidRPr="00B56086">
              <w:rPr>
                <w:color w:val="0070C0"/>
              </w:rPr>
              <w:t xml:space="preserve">t  </w:t>
            </w:r>
            <w:smartTag w:uri="urn:schemas-microsoft-com:office:smarttags" w:element="time">
              <w:smartTagPr>
                <w:attr w:name="Minute" w:val="17"/>
                <w:attr w:name="Hour" w:val="19"/>
              </w:smartTagPr>
              <w:r w:rsidRPr="00B56086">
                <w:rPr>
                  <w:color w:val="0070C0"/>
                </w:rPr>
                <w:t>19</w:t>
              </w:r>
              <w:proofErr w:type="gramEnd"/>
              <w:r w:rsidRPr="00B56086">
                <w:rPr>
                  <w:color w:val="0070C0"/>
                </w:rPr>
                <w:t>-17</w:t>
              </w:r>
            </w:smartTag>
            <w:r w:rsidRPr="00B56086">
              <w:rPr>
                <w:color w:val="0070C0"/>
              </w:rPr>
              <w:t xml:space="preserve"> С.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Руки  прямые.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Дыхание произвольное.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Спина прямая.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Темп средний.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Дыхание произвольное.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Колени не сгибать, спина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прямая.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Темп средний.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Носок тянуть вниз.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Дыхание произвольное.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Темп средний.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lastRenderedPageBreak/>
              <w:t>Спина прямая.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  <w:r w:rsidRPr="00B56086">
              <w:rPr>
                <w:color w:val="0070C0"/>
              </w:rPr>
              <w:t>Дыхание произвольное.</w:t>
            </w: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  <w:p w:rsidR="00C708F1" w:rsidRPr="00B56086" w:rsidRDefault="00C708F1" w:rsidP="00C708F1">
            <w:pPr>
              <w:rPr>
                <w:color w:val="0070C0"/>
              </w:rPr>
            </w:pPr>
          </w:p>
        </w:tc>
      </w:tr>
    </w:tbl>
    <w:p w:rsidR="00C708F1" w:rsidRPr="00B56086" w:rsidRDefault="00C708F1" w:rsidP="00C708F1">
      <w:pPr>
        <w:jc w:val="center"/>
        <w:rPr>
          <w:b/>
          <w:color w:val="0070C0"/>
          <w:sz w:val="28"/>
          <w:szCs w:val="28"/>
        </w:rPr>
      </w:pPr>
    </w:p>
    <w:p w:rsidR="006E33D8" w:rsidRPr="00B56086" w:rsidRDefault="006E33D8">
      <w:pPr>
        <w:rPr>
          <w:color w:val="0070C0"/>
        </w:rPr>
      </w:pPr>
    </w:p>
    <w:sectPr w:rsidR="006E33D8" w:rsidRPr="00B56086" w:rsidSect="00321A5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F84"/>
    <w:multiLevelType w:val="singleLevel"/>
    <w:tmpl w:val="0ACC7140"/>
    <w:lvl w:ilvl="0">
      <w:start w:val="2"/>
      <w:numFmt w:val="decimal"/>
      <w:lvlText w:val="%1."/>
      <w:legacy w:legacy="1" w:legacySpace="0" w:legacyIndent="365"/>
      <w:lvlJc w:val="left"/>
      <w:rPr>
        <w:rFonts w:ascii="Segoe UI" w:hAnsi="Segoe UI" w:cs="Segoe UI" w:hint="default"/>
      </w:rPr>
    </w:lvl>
  </w:abstractNum>
  <w:abstractNum w:abstractNumId="1" w15:restartNumberingAfterBreak="0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F51AA3"/>
    <w:multiLevelType w:val="singleLevel"/>
    <w:tmpl w:val="372023BC"/>
    <w:lvl w:ilvl="0">
      <w:start w:val="2"/>
      <w:numFmt w:val="decimal"/>
      <w:lvlText w:val="%1."/>
      <w:legacy w:legacy="1" w:legacySpace="0" w:legacyIndent="216"/>
      <w:lvlJc w:val="left"/>
      <w:rPr>
        <w:rFonts w:ascii="Segoe UI" w:hAnsi="Segoe UI" w:cs="Segoe UI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F1"/>
    <w:rsid w:val="006E33D8"/>
    <w:rsid w:val="00B56086"/>
    <w:rsid w:val="00C708F1"/>
    <w:rsid w:val="00E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E5149F0B-C0D8-4B6B-AFA8-BCA1A5B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708F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rsid w:val="00C708F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C708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708F1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">
    <w:name w:val="Style1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C708F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0">
    <w:name w:val="Style10"/>
    <w:basedOn w:val="a"/>
    <w:rsid w:val="00C708F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708F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708F1"/>
    <w:rPr>
      <w:rFonts w:ascii="Segoe UI" w:hAnsi="Segoe UI" w:cs="Segoe UI"/>
      <w:sz w:val="22"/>
      <w:szCs w:val="22"/>
    </w:rPr>
  </w:style>
  <w:style w:type="character" w:customStyle="1" w:styleId="FontStyle15">
    <w:name w:val="Font Style15"/>
    <w:rsid w:val="00C708F1"/>
    <w:rPr>
      <w:rFonts w:ascii="Times New Roman" w:hAnsi="Times New Roman" w:cs="Times New Roman"/>
      <w:smallCap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6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2024-09-03T10:37:00Z</cp:lastPrinted>
  <dcterms:created xsi:type="dcterms:W3CDTF">2023-07-05T04:32:00Z</dcterms:created>
  <dcterms:modified xsi:type="dcterms:W3CDTF">2024-09-03T10:38:00Z</dcterms:modified>
</cp:coreProperties>
</file>