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82" w:rsidRDefault="00151F82" w:rsidP="00151F82">
      <w:pPr>
        <w:spacing w:after="12"/>
        <w:ind w:left="3706" w:right="0" w:hanging="2261"/>
        <w:jc w:val="left"/>
      </w:pPr>
      <w:r>
        <w:rPr>
          <w:b/>
        </w:rPr>
        <w:t xml:space="preserve">Паспорт проекта для участников городского фестиваля «Добрые истории». Конкурс «ЭкоДом» </w:t>
      </w:r>
    </w:p>
    <w:tbl>
      <w:tblPr>
        <w:tblStyle w:val="TableGrid"/>
        <w:tblW w:w="9493" w:type="dxa"/>
        <w:tblInd w:w="0" w:type="dxa"/>
        <w:tblCellMar>
          <w:top w:w="62" w:type="dxa"/>
          <w:left w:w="101" w:type="dxa"/>
          <w:bottom w:w="0" w:type="dxa"/>
          <w:right w:w="116" w:type="dxa"/>
        </w:tblCellMar>
        <w:tblLook w:val="04A0" w:firstRow="1" w:lastRow="0" w:firstColumn="1" w:lastColumn="0" w:noHBand="0" w:noVBand="1"/>
      </w:tblPr>
      <w:tblGrid>
        <w:gridCol w:w="6091"/>
        <w:gridCol w:w="3402"/>
      </w:tblGrid>
      <w:tr w:rsidR="00151F82" w:rsidTr="00151F82">
        <w:trPr>
          <w:trHeight w:val="28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  <w:sz w:val="24"/>
              </w:rPr>
              <w:t xml:space="preserve">Параметры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4"/>
              </w:rPr>
              <w:t xml:space="preserve">Содержание </w:t>
            </w:r>
          </w:p>
        </w:tc>
      </w:tr>
      <w:tr w:rsidR="00151F82" w:rsidTr="00151F82">
        <w:trPr>
          <w:trHeight w:val="28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Название работы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Лесная кормушка</w:t>
            </w:r>
          </w:p>
        </w:tc>
      </w:tr>
      <w:tr w:rsidR="00151F82" w:rsidTr="00151F82">
        <w:trPr>
          <w:trHeight w:val="28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Номинация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Практическая конструкция</w:t>
            </w:r>
          </w:p>
        </w:tc>
      </w:tr>
      <w:tr w:rsidR="00151F82" w:rsidTr="00151F82">
        <w:trPr>
          <w:trHeight w:val="56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3065" w:firstLine="0"/>
              <w:jc w:val="left"/>
            </w:pPr>
            <w:r>
              <w:rPr>
                <w:sz w:val="24"/>
              </w:rPr>
              <w:t xml:space="preserve">Мастера-дошкольники (до 5 участников) Указать только Фамилию и имя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151F82">
            <w:pPr>
              <w:numPr>
                <w:ilvl w:val="0"/>
                <w:numId w:val="1"/>
              </w:numPr>
              <w:spacing w:after="0" w:line="259" w:lineRule="auto"/>
              <w:ind w:right="0" w:hanging="260"/>
              <w:jc w:val="left"/>
            </w:pPr>
            <w:r>
              <w:rPr>
                <w:sz w:val="24"/>
              </w:rPr>
              <w:t>Дроздов Матвей</w:t>
            </w:r>
            <w:r>
              <w:rPr>
                <w:sz w:val="24"/>
              </w:rPr>
              <w:t xml:space="preserve"> </w:t>
            </w:r>
          </w:p>
        </w:tc>
      </w:tr>
      <w:tr w:rsidR="00151F82" w:rsidTr="00151F82">
        <w:trPr>
          <w:trHeight w:val="28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Возрастная группа детей-участников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1,5-2 </w:t>
            </w:r>
          </w:p>
        </w:tc>
      </w:tr>
      <w:tr w:rsidR="00151F82" w:rsidTr="00151F82">
        <w:trPr>
          <w:trHeight w:val="28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Краткое наименование ДОУ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151F82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МАДОУ детский сад № 460 </w:t>
            </w:r>
          </w:p>
        </w:tc>
      </w:tr>
      <w:tr w:rsidR="00151F82" w:rsidTr="00151F82">
        <w:trPr>
          <w:trHeight w:val="28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tabs>
                <w:tab w:val="center" w:pos="624"/>
              </w:tabs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Район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Орджоникидзевский</w:t>
            </w:r>
          </w:p>
        </w:tc>
      </w:tr>
      <w:tr w:rsidR="00151F82" w:rsidTr="00151F82">
        <w:trPr>
          <w:trHeight w:val="28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ФИО педагога и должность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Комаров</w:t>
            </w:r>
            <w:r w:rsidR="00D84C09">
              <w:rPr>
                <w:sz w:val="24"/>
              </w:rPr>
              <w:t>а</w:t>
            </w:r>
            <w:bookmarkStart w:id="0" w:name="_GoBack"/>
            <w:bookmarkEnd w:id="0"/>
            <w:r>
              <w:rPr>
                <w:sz w:val="24"/>
              </w:rPr>
              <w:t xml:space="preserve"> Анна Юрьевна</w:t>
            </w:r>
          </w:p>
        </w:tc>
      </w:tr>
      <w:tr w:rsidR="00151F82" w:rsidTr="00151F82">
        <w:trPr>
          <w:trHeight w:val="56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2269" w:firstLine="0"/>
              <w:jc w:val="left"/>
            </w:pPr>
            <w:r>
              <w:rPr>
                <w:sz w:val="24"/>
              </w:rPr>
              <w:t xml:space="preserve">Основные материалы и их экологичность </w:t>
            </w:r>
            <w:r>
              <w:rPr>
                <w:i/>
                <w:sz w:val="24"/>
              </w:rPr>
              <w:t xml:space="preserve">(Натуральные, вторичные и т.д.)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Натуральные материалы, дерево</w:t>
            </w:r>
          </w:p>
        </w:tc>
      </w:tr>
      <w:tr w:rsidR="00151F82" w:rsidTr="00151F82">
        <w:trPr>
          <w:trHeight w:val="166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Особенность номинации </w:t>
            </w:r>
          </w:p>
          <w:p w:rsidR="00151F82" w:rsidRDefault="00151F82" w:rsidP="00151F82">
            <w:pPr>
              <w:numPr>
                <w:ilvl w:val="0"/>
                <w:numId w:val="2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Для «Природной палитры»:</w:t>
            </w:r>
            <w:r>
              <w:rPr>
                <w:sz w:val="24"/>
              </w:rPr>
              <w:t xml:space="preserve"> какие природные материалы использованы? </w:t>
            </w:r>
          </w:p>
          <w:p w:rsidR="00151F82" w:rsidRDefault="00151F82" w:rsidP="00151F82">
            <w:pPr>
              <w:numPr>
                <w:ilvl w:val="0"/>
                <w:numId w:val="2"/>
              </w:numPr>
              <w:spacing w:after="2" w:line="240" w:lineRule="auto"/>
              <w:ind w:right="0" w:firstLine="0"/>
              <w:jc w:val="left"/>
            </w:pPr>
            <w:r>
              <w:rPr>
                <w:b/>
                <w:sz w:val="24"/>
              </w:rPr>
              <w:t>Для «Дизайнерской находки»:</w:t>
            </w:r>
            <w:r>
              <w:rPr>
                <w:sz w:val="24"/>
              </w:rPr>
              <w:t xml:space="preserve"> в чём заключается художественная идея или образ? </w:t>
            </w:r>
          </w:p>
          <w:p w:rsidR="00151F82" w:rsidRDefault="00151F82" w:rsidP="00151F82">
            <w:pPr>
              <w:numPr>
                <w:ilvl w:val="0"/>
                <w:numId w:val="2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Для «Практичной конструкции»:</w:t>
            </w:r>
            <w:r>
              <w:rPr>
                <w:sz w:val="24"/>
              </w:rPr>
              <w:t xml:space="preserve"> какая конструктивная особенность делает её самой надёжной и удобной?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Полностью изготовлена из дерева, что делает экологичной и долговечной. Отличительная особенность крепления вокруг дерева, а не подвешивание на ветку.</w:t>
            </w:r>
          </w:p>
        </w:tc>
      </w:tr>
      <w:tr w:rsidR="00151F82" w:rsidTr="00151F82">
        <w:trPr>
          <w:trHeight w:val="56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2835" w:firstLine="0"/>
              <w:jc w:val="left"/>
            </w:pPr>
            <w:r>
              <w:rPr>
                <w:sz w:val="24"/>
              </w:rPr>
              <w:t xml:space="preserve">Для каких птиц предназначена кормушка? </w:t>
            </w:r>
            <w:r>
              <w:rPr>
                <w:i/>
                <w:sz w:val="24"/>
              </w:rPr>
              <w:t xml:space="preserve">(синицы, воробьи, снегири и т.д.)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Пухляк, зяблик, обыкновенная зеленушка</w:t>
            </w:r>
          </w:p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151F82" w:rsidTr="00151F82">
        <w:trPr>
          <w:trHeight w:val="564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Как кормушка помогает птицам? </w:t>
            </w:r>
          </w:p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i/>
                <w:sz w:val="24"/>
              </w:rPr>
              <w:t xml:space="preserve">(Что в ней особенного: защита, удобство, тип корма?)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Защита от снега за счет крыши, удобное крепление во круг дерева и прочность.</w:t>
            </w:r>
          </w:p>
        </w:tc>
      </w:tr>
      <w:tr w:rsidR="00151F82" w:rsidTr="00151F82">
        <w:trPr>
          <w:trHeight w:val="56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Крепление и размещение </w:t>
            </w:r>
          </w:p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i/>
                <w:sz w:val="24"/>
              </w:rPr>
              <w:t xml:space="preserve">(Как и где планируется повесить кормушку?)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Парк «Победы», во круг сосны</w:t>
            </w:r>
          </w:p>
        </w:tc>
      </w:tr>
      <w:tr w:rsidR="00151F82" w:rsidTr="00151F82">
        <w:trPr>
          <w:trHeight w:val="28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Количество помощников-родителей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Default="00151F82" w:rsidP="009D1D0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 шт. (папа и мама)</w:t>
            </w:r>
          </w:p>
        </w:tc>
      </w:tr>
    </w:tbl>
    <w:p w:rsidR="00B129E3" w:rsidRDefault="00B129E3"/>
    <w:sectPr w:rsidR="00B12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3427C"/>
    <w:multiLevelType w:val="hybridMultilevel"/>
    <w:tmpl w:val="BEC65B62"/>
    <w:lvl w:ilvl="0" w:tplc="1A489E1C">
      <w:start w:val="1"/>
      <w:numFmt w:val="bullet"/>
      <w:lvlText w:val="•"/>
      <w:lvlJc w:val="left"/>
      <w:pPr>
        <w:ind w:left="8"/>
      </w:pPr>
      <w:rPr>
        <w:rFonts w:ascii="Liberation Serif" w:eastAsia="Liberation Serif" w:hAnsi="Liberation Serif" w:cs="Liberation Serif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09520">
      <w:start w:val="1"/>
      <w:numFmt w:val="bullet"/>
      <w:lvlText w:val="o"/>
      <w:lvlJc w:val="left"/>
      <w:pPr>
        <w:ind w:left="1188"/>
      </w:pPr>
      <w:rPr>
        <w:rFonts w:ascii="Liberation Serif" w:eastAsia="Liberation Serif" w:hAnsi="Liberation Serif" w:cs="Liberation Serif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36D7DA">
      <w:start w:val="1"/>
      <w:numFmt w:val="bullet"/>
      <w:lvlText w:val="▪"/>
      <w:lvlJc w:val="left"/>
      <w:pPr>
        <w:ind w:left="1908"/>
      </w:pPr>
      <w:rPr>
        <w:rFonts w:ascii="Liberation Serif" w:eastAsia="Liberation Serif" w:hAnsi="Liberation Serif" w:cs="Liberation Serif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E17BE">
      <w:start w:val="1"/>
      <w:numFmt w:val="bullet"/>
      <w:lvlText w:val="•"/>
      <w:lvlJc w:val="left"/>
      <w:pPr>
        <w:ind w:left="2628"/>
      </w:pPr>
      <w:rPr>
        <w:rFonts w:ascii="Liberation Serif" w:eastAsia="Liberation Serif" w:hAnsi="Liberation Serif" w:cs="Liberation Serif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C86374">
      <w:start w:val="1"/>
      <w:numFmt w:val="bullet"/>
      <w:lvlText w:val="o"/>
      <w:lvlJc w:val="left"/>
      <w:pPr>
        <w:ind w:left="3348"/>
      </w:pPr>
      <w:rPr>
        <w:rFonts w:ascii="Liberation Serif" w:eastAsia="Liberation Serif" w:hAnsi="Liberation Serif" w:cs="Liberation Serif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DC1F60">
      <w:start w:val="1"/>
      <w:numFmt w:val="bullet"/>
      <w:lvlText w:val="▪"/>
      <w:lvlJc w:val="left"/>
      <w:pPr>
        <w:ind w:left="4068"/>
      </w:pPr>
      <w:rPr>
        <w:rFonts w:ascii="Liberation Serif" w:eastAsia="Liberation Serif" w:hAnsi="Liberation Serif" w:cs="Liberation Serif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AAAAB4">
      <w:start w:val="1"/>
      <w:numFmt w:val="bullet"/>
      <w:lvlText w:val="•"/>
      <w:lvlJc w:val="left"/>
      <w:pPr>
        <w:ind w:left="4788"/>
      </w:pPr>
      <w:rPr>
        <w:rFonts w:ascii="Liberation Serif" w:eastAsia="Liberation Serif" w:hAnsi="Liberation Serif" w:cs="Liberation Serif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83A18">
      <w:start w:val="1"/>
      <w:numFmt w:val="bullet"/>
      <w:lvlText w:val="o"/>
      <w:lvlJc w:val="left"/>
      <w:pPr>
        <w:ind w:left="5508"/>
      </w:pPr>
      <w:rPr>
        <w:rFonts w:ascii="Liberation Serif" w:eastAsia="Liberation Serif" w:hAnsi="Liberation Serif" w:cs="Liberation Serif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34E880">
      <w:start w:val="1"/>
      <w:numFmt w:val="bullet"/>
      <w:lvlText w:val="▪"/>
      <w:lvlJc w:val="left"/>
      <w:pPr>
        <w:ind w:left="6228"/>
      </w:pPr>
      <w:rPr>
        <w:rFonts w:ascii="Liberation Serif" w:eastAsia="Liberation Serif" w:hAnsi="Liberation Serif" w:cs="Liberation Serif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6D4828"/>
    <w:multiLevelType w:val="hybridMultilevel"/>
    <w:tmpl w:val="B0A435E8"/>
    <w:lvl w:ilvl="0" w:tplc="78B89ED0">
      <w:start w:val="1"/>
      <w:numFmt w:val="decimal"/>
      <w:lvlText w:val="%1)"/>
      <w:lvlJc w:val="left"/>
      <w:pPr>
        <w:ind w:left="26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46354">
      <w:start w:val="1"/>
      <w:numFmt w:val="lowerLetter"/>
      <w:lvlText w:val="%2"/>
      <w:lvlJc w:val="left"/>
      <w:pPr>
        <w:ind w:left="1189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74BB2E">
      <w:start w:val="1"/>
      <w:numFmt w:val="lowerRoman"/>
      <w:lvlText w:val="%3"/>
      <w:lvlJc w:val="left"/>
      <w:pPr>
        <w:ind w:left="1909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42A9F4">
      <w:start w:val="1"/>
      <w:numFmt w:val="decimal"/>
      <w:lvlText w:val="%4"/>
      <w:lvlJc w:val="left"/>
      <w:pPr>
        <w:ind w:left="2629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DEDB9E">
      <w:start w:val="1"/>
      <w:numFmt w:val="lowerLetter"/>
      <w:lvlText w:val="%5"/>
      <w:lvlJc w:val="left"/>
      <w:pPr>
        <w:ind w:left="3349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803880">
      <w:start w:val="1"/>
      <w:numFmt w:val="lowerRoman"/>
      <w:lvlText w:val="%6"/>
      <w:lvlJc w:val="left"/>
      <w:pPr>
        <w:ind w:left="4069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225FC">
      <w:start w:val="1"/>
      <w:numFmt w:val="decimal"/>
      <w:lvlText w:val="%7"/>
      <w:lvlJc w:val="left"/>
      <w:pPr>
        <w:ind w:left="4789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C261DC">
      <w:start w:val="1"/>
      <w:numFmt w:val="lowerLetter"/>
      <w:lvlText w:val="%8"/>
      <w:lvlJc w:val="left"/>
      <w:pPr>
        <w:ind w:left="5509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44B7C">
      <w:start w:val="1"/>
      <w:numFmt w:val="lowerRoman"/>
      <w:lvlText w:val="%9"/>
      <w:lvlJc w:val="left"/>
      <w:pPr>
        <w:ind w:left="6229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82"/>
    <w:rsid w:val="00151F82"/>
    <w:rsid w:val="00B129E3"/>
    <w:rsid w:val="00D8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0863"/>
  <w15:chartTrackingRefBased/>
  <w15:docId w15:val="{BE4004A3-7010-4393-9195-911BC181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F82"/>
    <w:pPr>
      <w:spacing w:after="3" w:line="249" w:lineRule="auto"/>
      <w:ind w:right="22" w:firstLine="698"/>
      <w:jc w:val="both"/>
    </w:pPr>
    <w:rPr>
      <w:rFonts w:ascii="Liberation Serif" w:eastAsia="Liberation Serif" w:hAnsi="Liberation Serif" w:cs="Liberation Serif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51F8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madou_460</dc:creator>
  <cp:keywords/>
  <dc:description/>
  <cp:lastModifiedBy>madou_460</cp:lastModifiedBy>
  <cp:revision>2</cp:revision>
  <dcterms:created xsi:type="dcterms:W3CDTF">2026-04-06T03:08:00Z</dcterms:created>
  <dcterms:modified xsi:type="dcterms:W3CDTF">2026-04-06T03:18:00Z</dcterms:modified>
</cp:coreProperties>
</file>