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3E6" w:rsidRDefault="008E23E6" w:rsidP="008E23E6">
      <w:pPr>
        <w:pStyle w:val="a3"/>
        <w:shd w:val="clear" w:color="auto" w:fill="FFFFFF"/>
        <w:spacing w:before="0" w:beforeAutospacing="0" w:line="306" w:lineRule="atLeast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Открытое музыкальное занятие в средней группе.</w:t>
      </w:r>
    </w:p>
    <w:p w:rsidR="008E23E6" w:rsidRDefault="008E23E6" w:rsidP="008E23E6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Тема «Русские народные музыкальные инструменты»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b/>
          <w:sz w:val="24"/>
          <w:szCs w:val="24"/>
        </w:rPr>
        <w:t>Цель</w:t>
      </w:r>
      <w:r w:rsidRPr="008E23E6">
        <w:rPr>
          <w:rFonts w:ascii="Times New Roman" w:hAnsi="Times New Roman" w:cs="Times New Roman"/>
          <w:sz w:val="24"/>
          <w:szCs w:val="24"/>
        </w:rPr>
        <w:t>: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Познакомить детей с народными музыкальными инструментами, показать их роль (место) в жизни русского человека, познакомить с понятием «Оркестр народных инструментов».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E23E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Обучающие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1.Знакомить детей с народными музыкальными инструментами, запоминать их названия.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2. Познакомить детей с оркестром народных инструментов.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3. Обучать навыкам исполнения музыки, используя народные шумовые и музыкальные инструменты (Деревянные ложки, трещотка, рубель, бубен, колокольчик)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 xml:space="preserve">4. Откликаться на изменение характера музыки с помощью различных видов музыкальной деятельности (пение, игра на инструментах, музыкально - </w:t>
      </w:r>
      <w:proofErr w:type="gramStart"/>
      <w:r w:rsidRPr="008E23E6">
        <w:rPr>
          <w:rFonts w:ascii="Times New Roman" w:hAnsi="Times New Roman" w:cs="Times New Roman"/>
          <w:sz w:val="24"/>
          <w:szCs w:val="24"/>
        </w:rPr>
        <w:t>ритмические движения</w:t>
      </w:r>
      <w:proofErr w:type="gramEnd"/>
      <w:r w:rsidRPr="008E23E6">
        <w:rPr>
          <w:rFonts w:ascii="Times New Roman" w:hAnsi="Times New Roman" w:cs="Times New Roman"/>
          <w:sz w:val="24"/>
          <w:szCs w:val="24"/>
        </w:rPr>
        <w:t>, ритмическая импровизация).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Развивающие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1. Развивать у детей тембровый и ритмический слух, исполнительское мастерство.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2. Развивать речь детей.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3. Развивать осознание значимости коллективного исполнения музыки, при этом, не умаляя значения личного вклада каждого исполнителя.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4. Развивать их логическое мышление, память, умение работать в группе и индивидуально.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Воспитательные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1.Через народное устное творчество (сказку), формировать интерес к русской музыкальной культуре.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2. Воспитывать любовь и уважение к традициям и истории своей страны.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Тип занятия: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Продолжение изучения материала и объяснение нового материала.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Педагогические технологии: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 xml:space="preserve">ИКТ; Технологии детского </w:t>
      </w:r>
      <w:proofErr w:type="spellStart"/>
      <w:r w:rsidRPr="008E23E6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8E23E6">
        <w:rPr>
          <w:rFonts w:ascii="Times New Roman" w:hAnsi="Times New Roman" w:cs="Times New Roman"/>
          <w:sz w:val="24"/>
          <w:szCs w:val="24"/>
        </w:rPr>
        <w:t>; Технологии </w:t>
      </w:r>
      <w:proofErr w:type="spellStart"/>
      <w:r w:rsidRPr="008E23E6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Pr="008E23E6">
        <w:rPr>
          <w:rFonts w:ascii="Times New Roman" w:hAnsi="Times New Roman" w:cs="Times New Roman"/>
          <w:sz w:val="24"/>
          <w:szCs w:val="24"/>
        </w:rPr>
        <w:t xml:space="preserve"> детей, </w:t>
      </w:r>
      <w:proofErr w:type="spellStart"/>
      <w:r w:rsidRPr="008E23E6">
        <w:rPr>
          <w:rFonts w:ascii="Times New Roman" w:hAnsi="Times New Roman" w:cs="Times New Roman"/>
          <w:sz w:val="24"/>
          <w:szCs w:val="24"/>
        </w:rPr>
        <w:t>арттерапевтической</w:t>
      </w:r>
      <w:proofErr w:type="spellEnd"/>
      <w:r w:rsidRPr="008E23E6">
        <w:rPr>
          <w:rFonts w:ascii="Times New Roman" w:hAnsi="Times New Roman" w:cs="Times New Roman"/>
          <w:sz w:val="24"/>
          <w:szCs w:val="24"/>
        </w:rPr>
        <w:t xml:space="preserve"> направленности процессов обучения, развития, воспитания; Технологии формирования певческой культуры детей; Технологии становления ассоциативно-образного мышления детей.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Примечание: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 xml:space="preserve">Занятие сопровождает презентация, выполненная музыкальным руководителем в формате </w:t>
      </w:r>
      <w:proofErr w:type="spellStart"/>
      <w:r w:rsidRPr="008E23E6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8E2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23E6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8E23E6">
        <w:rPr>
          <w:rFonts w:ascii="Times New Roman" w:hAnsi="Times New Roman" w:cs="Times New Roman"/>
          <w:sz w:val="24"/>
          <w:szCs w:val="24"/>
        </w:rPr>
        <w:t>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Оборудование к занятию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E23E6">
        <w:rPr>
          <w:rFonts w:ascii="Times New Roman" w:hAnsi="Times New Roman" w:cs="Times New Roman"/>
          <w:sz w:val="24"/>
          <w:szCs w:val="24"/>
        </w:rPr>
        <w:t xml:space="preserve"> фортепиано, русские народные музыкальные инструменты (деревянные ложки, трещотка, бубен, рубель, дудочка, колокольчики)</w:t>
      </w:r>
      <w:r>
        <w:rPr>
          <w:rFonts w:ascii="Times New Roman" w:hAnsi="Times New Roman" w:cs="Times New Roman"/>
          <w:sz w:val="24"/>
          <w:szCs w:val="24"/>
        </w:rPr>
        <w:t>, домра.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Новые понятия: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E23E6">
        <w:rPr>
          <w:rFonts w:ascii="Times New Roman" w:hAnsi="Times New Roman" w:cs="Times New Roman"/>
          <w:b/>
          <w:sz w:val="24"/>
          <w:szCs w:val="24"/>
        </w:rPr>
        <w:t>Оркестр русских народных инструментов.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Этапы занятия: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1.Организационный. Актуализация знаний.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1. (Дети входят в зал парами, звучит русская народная песня “Сударушка”, садятся на стулья)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 xml:space="preserve"> (поёт)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 xml:space="preserve">Здравствуйте ребятки, </w:t>
      </w:r>
      <w:proofErr w:type="spellStart"/>
      <w:r w:rsidRPr="008E23E6">
        <w:rPr>
          <w:rFonts w:ascii="Times New Roman" w:hAnsi="Times New Roman" w:cs="Times New Roman"/>
          <w:sz w:val="24"/>
          <w:szCs w:val="24"/>
        </w:rPr>
        <w:t>розовые</w:t>
      </w:r>
      <w:proofErr w:type="spellEnd"/>
      <w:r w:rsidRPr="008E23E6">
        <w:rPr>
          <w:rFonts w:ascii="Times New Roman" w:hAnsi="Times New Roman" w:cs="Times New Roman"/>
          <w:sz w:val="24"/>
          <w:szCs w:val="24"/>
        </w:rPr>
        <w:t xml:space="preserve"> пятки,</w:t>
      </w:r>
      <w:r w:rsidRPr="008E23E6">
        <w:rPr>
          <w:rFonts w:ascii="Times New Roman" w:hAnsi="Times New Roman" w:cs="Times New Roman"/>
          <w:sz w:val="24"/>
          <w:szCs w:val="24"/>
        </w:rPr>
        <w:br/>
        <w:t>Звонкие соловушки, умные головушки.</w:t>
      </w:r>
      <w:r w:rsidRPr="008E23E6">
        <w:rPr>
          <w:rFonts w:ascii="Times New Roman" w:hAnsi="Times New Roman" w:cs="Times New Roman"/>
          <w:sz w:val="24"/>
          <w:szCs w:val="24"/>
        </w:rPr>
        <w:br/>
        <w:t>Здравствуйте!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Дети: (поют) Здравствуйте!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Рассаживайтесь поудобнее. Я приглашаю вас в путешествие в волшебную страну русских народных  музыкальных инструментов.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lastRenderedPageBreak/>
        <w:t>А чтобы попасть туда, вы должны разгадать загадки.             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1. Не лопата, не совок,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  Что захватит, то в роток,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    Кашу, суп или окрошку: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    Вы узнали? Это …(ложка).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 xml:space="preserve">2. Целый день все </w:t>
      </w:r>
      <w:proofErr w:type="spellStart"/>
      <w:r w:rsidRPr="008E23E6">
        <w:rPr>
          <w:rFonts w:ascii="Times New Roman" w:hAnsi="Times New Roman" w:cs="Times New Roman"/>
          <w:sz w:val="24"/>
          <w:szCs w:val="24"/>
        </w:rPr>
        <w:t>трень</w:t>
      </w:r>
      <w:proofErr w:type="spellEnd"/>
      <w:r w:rsidRPr="008E23E6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8E23E6">
        <w:rPr>
          <w:rFonts w:ascii="Times New Roman" w:hAnsi="Times New Roman" w:cs="Times New Roman"/>
          <w:sz w:val="24"/>
          <w:szCs w:val="24"/>
        </w:rPr>
        <w:t>трень</w:t>
      </w:r>
      <w:proofErr w:type="spellEnd"/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   И трещать-то ей не лень.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     (трещотка).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 3. Голова об шапку — бом!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И на всю округу — гром!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(Бубен).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4. Он похож на погремушку,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Только это не игрушка!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(Маракас)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5. Он под шапочкой сидит,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Не тревожь его - молчит.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Стоит только в руки взять,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И немного раскачать,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Слышен будет перезвон,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8E23E6">
        <w:rPr>
          <w:rFonts w:ascii="Times New Roman" w:hAnsi="Times New Roman" w:cs="Times New Roman"/>
          <w:sz w:val="24"/>
          <w:szCs w:val="24"/>
        </w:rPr>
        <w:t>Динь-дон-дон</w:t>
      </w:r>
      <w:proofErr w:type="spellEnd"/>
      <w:r w:rsidRPr="008E23E6">
        <w:rPr>
          <w:rFonts w:ascii="Times New Roman" w:hAnsi="Times New Roman" w:cs="Times New Roman"/>
          <w:sz w:val="24"/>
          <w:szCs w:val="24"/>
        </w:rPr>
        <w:t xml:space="preserve">, динь - </w:t>
      </w:r>
      <w:proofErr w:type="spellStart"/>
      <w:proofErr w:type="gramStart"/>
      <w:r w:rsidRPr="008E23E6">
        <w:rPr>
          <w:rFonts w:ascii="Times New Roman" w:hAnsi="Times New Roman" w:cs="Times New Roman"/>
          <w:sz w:val="24"/>
          <w:szCs w:val="24"/>
        </w:rPr>
        <w:t>дин-дон</w:t>
      </w:r>
      <w:proofErr w:type="spellEnd"/>
      <w:proofErr w:type="gramEnd"/>
      <w:r w:rsidRPr="008E23E6">
        <w:rPr>
          <w:rFonts w:ascii="Times New Roman" w:hAnsi="Times New Roman" w:cs="Times New Roman"/>
          <w:sz w:val="24"/>
          <w:szCs w:val="24"/>
        </w:rPr>
        <w:t>. (Колокольчик)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5. Если хочешь поиграть,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    Нужно в руки её взять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    И подуть в нее слегка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    Будет музыка слышна.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(Дудочка)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Молодцы, ребятки! Отгадали все загадки! Сейчас мы смело можем отправиться в путешествие.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Сначала мы послушаем, как звучат народные музыкальные инструменты. И определим, какое настроение у музыкального произведения? (Звучит русская народная песня “ Светит месяц”)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А поможет нам красивый цветочек, вы будете передавать цветочек друг другу и называть слова, которые передают настроение этой музыки.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(Музыкальный руководитель передаёт цветочек детям, дети отвечают)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“Тук, тук, тук все услышали мы стук,</w:t>
      </w:r>
      <w:r w:rsidRPr="008E23E6">
        <w:rPr>
          <w:rFonts w:ascii="Times New Roman" w:hAnsi="Times New Roman" w:cs="Times New Roman"/>
          <w:sz w:val="24"/>
          <w:szCs w:val="24"/>
        </w:rPr>
        <w:br/>
        <w:t>Потерпи немножко, заиграем в ложки”.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Я попрошу наших танцоров взять ложки и исполнить «Танец с ложками».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Спасибо, ребята, рассаживайтесь поудобнее, мы продолжаем наше путешествие, которое перенесёт нас в сказку.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2. Объяснение нового материала.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«Сказку про то, как умные и полезные вещи стали музыкальными инструментами».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Примечание:</w:t>
      </w:r>
    </w:p>
    <w:p w:rsid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Музыкальный руководитель рассказывает, детям сказку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Давно это было. Жили - поживали себе в небольшой деревушке в деревянной избушке умные и полезные вещи: ложки деревянные, рубель, трещотка и рожок.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 xml:space="preserve"> Жили они в большой дружной семье. С раннего утра и до позднего вечера умные и полезные вещи трудились, не покладая рук вместе со своими хозяевами. Деревянные ложки варили на кухне щи да кашу, а потом кормили всю семью вкусным обедом. Рубель - помогал хозяйке дома стирать и гладить бельё, чтобы все в семье были чистыми и опрятными. Рожок – вместе с хозяином дома ранним утром выгонял стадо коров и овец на луг, а вечером, своим громким голосом созывал всё стадо </w:t>
      </w:r>
      <w:r w:rsidRPr="008E23E6">
        <w:rPr>
          <w:rFonts w:ascii="Times New Roman" w:hAnsi="Times New Roman" w:cs="Times New Roman"/>
          <w:sz w:val="24"/>
          <w:szCs w:val="24"/>
        </w:rPr>
        <w:lastRenderedPageBreak/>
        <w:t xml:space="preserve">домой. Трещотка – охраняла сады и огороды от </w:t>
      </w:r>
      <w:proofErr w:type="gramStart"/>
      <w:r w:rsidRPr="008E23E6">
        <w:rPr>
          <w:rFonts w:ascii="Times New Roman" w:hAnsi="Times New Roman" w:cs="Times New Roman"/>
          <w:sz w:val="24"/>
          <w:szCs w:val="24"/>
        </w:rPr>
        <w:t>непрошенных птиц</w:t>
      </w:r>
      <w:proofErr w:type="gramEnd"/>
      <w:r w:rsidRPr="008E23E6">
        <w:rPr>
          <w:rFonts w:ascii="Times New Roman" w:hAnsi="Times New Roman" w:cs="Times New Roman"/>
          <w:sz w:val="24"/>
          <w:szCs w:val="24"/>
        </w:rPr>
        <w:t>, чтобы они не испортили урожай плодов и ягод. Так и жили они все вместе до поры до времени.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Однажды в той деревушке появились скоморохи. Так в старинные времена на Руси называли бродячих артистов, певцов и музыкантов. Скоморохи шли по улице с весёлой песней.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Вся деревня собралась, чтобы посмотреть на весёлое представление скоморохов.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 xml:space="preserve"> В руках скоморохов пели, звенели, бренчали и играли музыкальные инструменты. Были среди них гусли и балалайка.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О них мы поговорим на следующем занятии.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Умные и полезные вещи остались дома, но и до них, доносились звуки задорной музыки скоморохов, потешавших народ.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Предлагаю вам немного отдохнуть. Хочу я вам, ребятки, загадать музыкальную загадку!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М.Р. наигрывает мелодию р.н.п. «Как на тоненький ледок».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 xml:space="preserve"> Знакома ли вам эта мелодия?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Дети:</w:t>
      </w:r>
      <w:r w:rsidRPr="008E23E6">
        <w:rPr>
          <w:rFonts w:ascii="Times New Roman" w:hAnsi="Times New Roman" w:cs="Times New Roman"/>
          <w:sz w:val="24"/>
          <w:szCs w:val="24"/>
        </w:rPr>
        <w:t> Да, это русская народная песня «Как на тоненький ледок».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Музыкальный руководитель: Какое настроение в музыке?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Дети:</w:t>
      </w:r>
      <w:r w:rsidRPr="008E23E6">
        <w:rPr>
          <w:rFonts w:ascii="Times New Roman" w:hAnsi="Times New Roman" w:cs="Times New Roman"/>
          <w:sz w:val="24"/>
          <w:szCs w:val="24"/>
        </w:rPr>
        <w:t> Весёлое, радостное.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 xml:space="preserve">Музыкальный руководитель: Исполните, пожалуйста, нашу знакомую песню весело, радостно, передавая настроение в песне и движениях. </w:t>
      </w:r>
      <w:proofErr w:type="gramStart"/>
      <w:r w:rsidRPr="008E23E6">
        <w:rPr>
          <w:rFonts w:ascii="Times New Roman" w:hAnsi="Times New Roman" w:cs="Times New Roman"/>
          <w:sz w:val="24"/>
          <w:szCs w:val="24"/>
        </w:rPr>
        <w:t>(Исполнение р.н.п.</w:t>
      </w:r>
      <w:proofErr w:type="gramEnd"/>
      <w:r w:rsidRPr="008E23E6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8E23E6">
        <w:rPr>
          <w:rFonts w:ascii="Times New Roman" w:hAnsi="Times New Roman" w:cs="Times New Roman"/>
          <w:sz w:val="24"/>
          <w:szCs w:val="24"/>
        </w:rPr>
        <w:t>«Как на тоненький ледок».)</w:t>
      </w:r>
      <w:proofErr w:type="gramEnd"/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Спасибо, ребята, вы очень хорошо исполнили русскую народную песню «Как на тоненький ледок».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Рассаживаются по местам.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А мы продолжаем слушать сказку.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Вскоре наступил вечер, и скоморохи попросились переночевать к хозяевам той самой избушки, в которой жили умные и полезные вещи. После ужина, когда гости и хозяева уснули, вещи решили поговорить с музыкальными инструментами. «Как вам живётся у своих хозяев скоморохов?» - спросили деревянные ложки у музыкальных инструментов.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 xml:space="preserve"> «Весело живётся», - ответила балалайка, весёлая болтунья. «Везде бываем, песней звонкой народ потешаем».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«А мы, никогда дальше своей деревни не бывали», - отозвались трещотка и рубель.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Тут в разговор вступили гусли.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 xml:space="preserve"> «За песни да за пляски весёлые любят нас на Руси. Везде встречают, да привечают. Мы своей музыкой, людям радость приносим!».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«Ой!», - воскликнул рожок. «Как бы и нам, хотелось тоже всем людям радость приносить».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«Так давайте вместе с нами по белу свету путешествовать. Вместе, у нас ещё веселей да лучше музыка звучать станет» - пропели гусли и балалайка.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С тех самых пор, путешествуют они вместе большой дружной семьёй. И стала семья их называться – оркестром русских народных музыкальных инструментов.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Слайд оркестр народных инструментов.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3. Практический этап.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Руководитель показывает картинки с  </w:t>
      </w:r>
      <w:r w:rsidRPr="008E23E6">
        <w:rPr>
          <w:rFonts w:ascii="Times New Roman" w:hAnsi="Times New Roman" w:cs="Times New Roman"/>
          <w:sz w:val="24"/>
          <w:szCs w:val="24"/>
        </w:rPr>
        <w:t>изображением деревянные ложки, рубель, ро</w:t>
      </w:r>
      <w:r>
        <w:rPr>
          <w:rFonts w:ascii="Times New Roman" w:hAnsi="Times New Roman" w:cs="Times New Roman"/>
          <w:sz w:val="24"/>
          <w:szCs w:val="24"/>
        </w:rPr>
        <w:t>жок, трещотки, гусли, балалайка, домра.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Какие инструменты русского оркестра изображены на картинке?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Дети: деревянные ложки, рубель, ро</w:t>
      </w:r>
      <w:r>
        <w:rPr>
          <w:rFonts w:ascii="Times New Roman" w:hAnsi="Times New Roman" w:cs="Times New Roman"/>
          <w:sz w:val="24"/>
          <w:szCs w:val="24"/>
        </w:rPr>
        <w:t>жок, трещотки, гусли, балалайка, домра.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А как называется большая дружная семья музыкальных инструментов?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Дети:</w:t>
      </w:r>
      <w:r w:rsidRPr="008E23E6">
        <w:rPr>
          <w:rFonts w:ascii="Times New Roman" w:hAnsi="Times New Roman" w:cs="Times New Roman"/>
          <w:sz w:val="24"/>
          <w:szCs w:val="24"/>
        </w:rPr>
        <w:t> Оркестр народных инструментов.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А что ещё бывает народным?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lastRenderedPageBreak/>
        <w:t>(ответы детей).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Дети, я приглашаю вас попробовать сыграть в оркестре. Сейчас я вам исполню р.н. мелодию «Ах, вы сени», вы внимательно её послушаете и скажете мне, одинаково ли звучала музыка?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Руководитель </w:t>
      </w:r>
      <w:r w:rsidRPr="008E23E6">
        <w:rPr>
          <w:rFonts w:ascii="Times New Roman" w:hAnsi="Times New Roman" w:cs="Times New Roman"/>
          <w:sz w:val="24"/>
          <w:szCs w:val="24"/>
        </w:rPr>
        <w:t>играет музыку в 2 регистрах.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 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Дети:</w:t>
      </w:r>
      <w:r w:rsidRPr="008E23E6">
        <w:rPr>
          <w:rFonts w:ascii="Times New Roman" w:hAnsi="Times New Roman" w:cs="Times New Roman"/>
          <w:sz w:val="24"/>
          <w:szCs w:val="24"/>
        </w:rPr>
        <w:t> Нет. Сначала музыка звучала высоко, а потом пониже.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Правильно, ребята. Вы уже знаете о том, что звуки бывают низкие и высокие.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Я приглашаю вас исполнить эту мелодию в оркестре, когда музыка будет звучать высоко, будут играть только колокольчики, а когда музыка зазвучит пониже, в среднем регистре, вступят остальные инструменты. Будьте внимательны!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 xml:space="preserve"> Дети играют в оркестре русскую народную мелодию «Ах, вы сени».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4.Рефлексия. Закрепление полученных знаний.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Предлагаю вам показать свои знания в игре «Где мы были, мы не скажем». С помощью жестов вы будете изображать игру на любом инструменте русского оркестра, а затейник должен угадать: на каком народном инструменте русского оркестра мы играем.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Участвует вся группа. Игра повторяется несколько раз.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По считалке выбирается водящий, который выходит за дверь. Дети договариваются, игру на каком инструменте они будут изображать (водящий меняется с каждой игрой). Затем водящий заходит и говорит: «Здравствуйте, ребята, где вы были, что делали?». Дети отвечают: « Где мы были, мы не скажем, а что делали, покажем»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5.Заключительный этап.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i/>
          <w:sz w:val="24"/>
          <w:szCs w:val="24"/>
        </w:rPr>
        <w:t>Музыкальный руководитель:</w:t>
      </w:r>
      <w:r w:rsidRPr="008E23E6">
        <w:rPr>
          <w:rFonts w:ascii="Times New Roman" w:hAnsi="Times New Roman" w:cs="Times New Roman"/>
          <w:sz w:val="24"/>
          <w:szCs w:val="24"/>
        </w:rPr>
        <w:t> Вам спасибо всем за уменье и знания.</w:t>
      </w:r>
      <w:r w:rsidRPr="008E23E6">
        <w:rPr>
          <w:rFonts w:ascii="Times New Roman" w:hAnsi="Times New Roman" w:cs="Times New Roman"/>
          <w:sz w:val="24"/>
          <w:szCs w:val="24"/>
        </w:rPr>
        <w:br/>
        <w:t>Вы сегодня заслужили похвалу и признание!</w:t>
      </w:r>
    </w:p>
    <w:p w:rsidR="00C12B44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До свидания! Дети (поют) До свидания</w:t>
      </w:r>
    </w:p>
    <w:p w:rsidR="008E23E6" w:rsidRPr="008E23E6" w:rsidRDefault="008E23E6" w:rsidP="008E23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E23E6">
        <w:rPr>
          <w:rFonts w:ascii="Times New Roman" w:hAnsi="Times New Roman" w:cs="Times New Roman"/>
          <w:sz w:val="24"/>
          <w:szCs w:val="24"/>
        </w:rPr>
        <w:t>(Дети парами уходят под любую русскую народную музыку)</w:t>
      </w:r>
    </w:p>
    <w:p w:rsidR="00ED518A" w:rsidRPr="008E23E6" w:rsidRDefault="00ED518A" w:rsidP="008E23E6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ED518A" w:rsidRPr="008E2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23E6"/>
    <w:rsid w:val="000A334F"/>
    <w:rsid w:val="008E23E6"/>
    <w:rsid w:val="00C12B44"/>
    <w:rsid w:val="00ED5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2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E23E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2026-09-07T08:02:00Z</dcterms:created>
  <dcterms:modified xsi:type="dcterms:W3CDTF">2026-09-07T08:12:00Z</dcterms:modified>
</cp:coreProperties>
</file>